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4274"/>
      </w:tblGrid>
      <w:tr w:rsidR="00563DB3" w14:paraId="7640ED08" w14:textId="77777777" w:rsidTr="00563DB3">
        <w:trPr>
          <w:trHeight w:val="1833"/>
        </w:trPr>
        <w:tc>
          <w:tcPr>
            <w:tcW w:w="6516" w:type="dxa"/>
            <w:tcBorders>
              <w:top w:val="nil"/>
              <w:left w:val="nil"/>
              <w:bottom w:val="nil"/>
            </w:tcBorders>
          </w:tcPr>
          <w:p w14:paraId="347AFBD8" w14:textId="77777777" w:rsidR="00563DB3" w:rsidRDefault="00563DB3">
            <w:r>
              <w:rPr>
                <w:noProof/>
              </w:rPr>
              <w:drawing>
                <wp:inline distT="0" distB="0" distL="0" distR="0" wp14:anchorId="251F3521" wp14:editId="3945F7A0">
                  <wp:extent cx="895350" cy="1104900"/>
                  <wp:effectExtent l="0" t="0" r="0" b="0"/>
                  <wp:docPr id="1" name="Picture 1" descr="new_logo_sig_block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_logo_sig_block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C397749" wp14:editId="53A21445">
                  <wp:extent cx="2842895" cy="103759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C_FLNR_H_RGB_pos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895" cy="103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1C6AFA" w14:textId="77777777" w:rsidR="00563DB3" w:rsidRDefault="00563DB3" w:rsidP="00563DB3">
            <w:pPr>
              <w:jc w:val="center"/>
            </w:pPr>
            <w:r>
              <w:rPr>
                <w:rFonts w:ascii="CG Times" w:hAnsi="CG Times"/>
                <w:sz w:val="48"/>
              </w:rPr>
              <w:t>BC Timber Sales</w:t>
            </w:r>
            <w:r>
              <w:rPr>
                <w:rFonts w:ascii="CG Times" w:hAnsi="CG Times"/>
                <w:sz w:val="48"/>
              </w:rPr>
              <w:br/>
            </w:r>
            <w:r w:rsidRPr="00BC40F9">
              <w:rPr>
                <w:rFonts w:ascii="CG Times" w:hAnsi="CG Times"/>
                <w:sz w:val="48"/>
              </w:rPr>
              <w:t>Kootenay Business</w:t>
            </w:r>
            <w:r>
              <w:rPr>
                <w:rFonts w:ascii="CG Times" w:hAnsi="CG Times"/>
                <w:sz w:val="48"/>
              </w:rPr>
              <w:br/>
              <w:t>Area</w:t>
            </w:r>
          </w:p>
        </w:tc>
      </w:tr>
      <w:tr w:rsidR="00563DB3" w14:paraId="242C3207" w14:textId="77777777" w:rsidTr="00DA4150">
        <w:trPr>
          <w:trHeight w:val="122"/>
        </w:trPr>
        <w:tc>
          <w:tcPr>
            <w:tcW w:w="107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D2419F" w14:textId="77777777" w:rsidR="00563DB3" w:rsidRDefault="00563DB3" w:rsidP="00563DB3">
            <w:pPr>
              <w:jc w:val="center"/>
              <w:rPr>
                <w:rFonts w:ascii="CG Times" w:hAnsi="CG Times"/>
                <w:sz w:val="48"/>
              </w:rPr>
            </w:pPr>
          </w:p>
        </w:tc>
      </w:tr>
      <w:tr w:rsidR="00563DB3" w14:paraId="782F3E9F" w14:textId="77777777" w:rsidTr="00DA4150">
        <w:trPr>
          <w:trHeight w:val="2266"/>
        </w:trPr>
        <w:tc>
          <w:tcPr>
            <w:tcW w:w="10790" w:type="dxa"/>
            <w:gridSpan w:val="2"/>
            <w:tcBorders>
              <w:top w:val="nil"/>
              <w:left w:val="nil"/>
              <w:right w:val="nil"/>
            </w:tcBorders>
          </w:tcPr>
          <w:p w14:paraId="4E87F209" w14:textId="64E5F467" w:rsidR="00563DB3" w:rsidRPr="00BC40F9" w:rsidRDefault="003C1C19" w:rsidP="00563DB3">
            <w:pPr>
              <w:tabs>
                <w:tab w:val="left" w:pos="2660"/>
              </w:tabs>
              <w:spacing w:before="120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EN22TFH003</w:t>
            </w:r>
            <w:r w:rsidR="00563DB3" w:rsidRPr="00BC40F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–</w:t>
            </w:r>
            <w:r w:rsidR="00563DB3" w:rsidRPr="00BC40F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Wardner </w:t>
            </w:r>
            <w:r w:rsidR="0069437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South </w:t>
            </w: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FSR Road Construction</w:t>
            </w:r>
            <w:r w:rsidR="00694377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Project</w:t>
            </w:r>
          </w:p>
          <w:p w14:paraId="505D25A6" w14:textId="5E66D5E0" w:rsidR="00563DB3" w:rsidRDefault="003C1C19" w:rsidP="00563DB3">
            <w:pPr>
              <w:spacing w:after="240"/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East Kootenay</w:t>
            </w:r>
            <w:r w:rsidR="00563DB3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</w:r>
          </w:p>
          <w:p w14:paraId="6CCC6443" w14:textId="77777777" w:rsidR="00563DB3" w:rsidRDefault="00563DB3" w:rsidP="00563DB3">
            <w:pPr>
              <w:spacing w:after="120"/>
              <w:jc w:val="center"/>
            </w:pPr>
            <w:r w:rsidRPr="00C10572">
              <w:rPr>
                <w:rFonts w:ascii="Arial" w:hAnsi="Arial" w:cs="Arial"/>
                <w:b/>
                <w:sz w:val="24"/>
              </w:rPr>
              <w:t>TABLE OF CONTENTS</w:t>
            </w:r>
          </w:p>
        </w:tc>
      </w:tr>
    </w:tbl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83"/>
      </w:tblGrid>
      <w:tr w:rsidR="007B7C8B" w14:paraId="58CFC577" w14:textId="77777777" w:rsidTr="00DA4150">
        <w:trPr>
          <w:trHeight w:val="445"/>
        </w:trPr>
        <w:tc>
          <w:tcPr>
            <w:tcW w:w="10783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bookmarkStart w:id="0" w:name="_Hlk18670372"/>
          <w:p w14:paraId="515C8CFE" w14:textId="6A101C88" w:rsidR="009475FA" w:rsidRPr="00091467" w:rsidRDefault="009475FA" w:rsidP="009475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Table of Contents</w:t>
            </w:r>
            <w:r w:rsidRPr="000914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NRS1295 on CSNR forms site</w:t>
            </w:r>
          </w:p>
          <w:p w14:paraId="6B5E1188" w14:textId="77777777" w:rsidR="007B7C8B" w:rsidRPr="00091467" w:rsidRDefault="007B7C8B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831E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91467">
              <w:rPr>
                <w:rFonts w:ascii="Arial" w:hAnsi="Arial" w:cs="Arial"/>
                <w:sz w:val="20"/>
                <w:szCs w:val="20"/>
              </w:rPr>
              <w:t xml:space="preserve">Information to Bidders </w:t>
            </w:r>
            <w:r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NRS1295 on CSNR forms site</w:t>
            </w:r>
          </w:p>
          <w:p w14:paraId="12D37FB3" w14:textId="77777777" w:rsidR="007B7C8B" w:rsidRPr="00091467" w:rsidRDefault="007B7C8B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vanish/>
                <w:color w:val="FF0000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91467">
              <w:rPr>
                <w:rFonts w:ascii="Arial" w:hAnsi="Arial" w:cs="Arial"/>
                <w:sz w:val="20"/>
                <w:szCs w:val="20"/>
              </w:rPr>
              <w:t xml:space="preserve"> Conditions of Tender</w:t>
            </w:r>
            <w:r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 xml:space="preserve">use COT - Services format located on CSNR forms site.  </w:t>
            </w:r>
          </w:p>
          <w:p w14:paraId="56D6C214" w14:textId="77777777" w:rsidR="007B7C8B" w:rsidRPr="00091467" w:rsidRDefault="007B7C8B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located on FLNRO forms site</w:t>
            </w:r>
          </w:p>
          <w:p w14:paraId="07E0611F" w14:textId="721D803C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Specimen Contract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located on CSNR forms site</w:t>
            </w:r>
            <w:r w:rsidR="007B7C8B" w:rsidRPr="00091467">
              <w:rPr>
                <w:rFonts w:ascii="Arial" w:hAnsi="Arial" w:cs="Arial"/>
                <w:b/>
                <w:vanish/>
                <w:color w:val="FF0000"/>
                <w:sz w:val="20"/>
                <w:szCs w:val="20"/>
              </w:rPr>
              <w:t>.</w:t>
            </w:r>
          </w:p>
          <w:p w14:paraId="45FA8C4C" w14:textId="4BB6ECD8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Schedule A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use FS767A located on the FLNRO forms site.</w:t>
            </w:r>
            <w:r w:rsidR="007B7C8B" w:rsidRPr="00091467">
              <w:rPr>
                <w:rFonts w:ascii="Arial" w:hAnsi="Arial" w:cs="Arial"/>
                <w:b/>
                <w:vanish/>
                <w:sz w:val="20"/>
                <w:szCs w:val="20"/>
              </w:rPr>
              <w:t xml:space="preserve"> OR</w:t>
            </w:r>
            <w:r w:rsidR="007B7C8B" w:rsidRPr="00091467">
              <w:rPr>
                <w:rFonts w:ascii="Arial" w:hAnsi="Arial" w:cs="Arial"/>
                <w:b/>
                <w:vanish/>
                <w:sz w:val="20"/>
                <w:szCs w:val="20"/>
              </w:rPr>
              <w:br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="00F832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041E">
              <w:rPr>
                <w:rFonts w:ascii="Arial" w:hAnsi="Arial" w:cs="Arial"/>
                <w:sz w:val="20"/>
                <w:szCs w:val="20"/>
              </w:rPr>
              <w:t>Linear Unit Price</w:t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use 751A form located on FLNRO forms site</w:t>
            </w:r>
            <w:r w:rsidR="007B7C8B" w:rsidRPr="00091467">
              <w:rPr>
                <w:rFonts w:ascii="Arial" w:hAnsi="Arial" w:cs="Arial"/>
                <w:b/>
                <w:vanish/>
                <w:sz w:val="20"/>
                <w:szCs w:val="20"/>
              </w:rPr>
              <w:t xml:space="preserve"> OR</w:t>
            </w:r>
          </w:p>
          <w:p w14:paraId="37E515A1" w14:textId="2F94B398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Schedule B – </w:t>
            </w:r>
            <w:r w:rsidR="0080041E">
              <w:rPr>
                <w:rFonts w:ascii="Arial" w:hAnsi="Arial" w:cs="Arial"/>
                <w:sz w:val="20"/>
                <w:szCs w:val="20"/>
              </w:rPr>
              <w:t>Insurance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use FS1-B form located on CSNR forms site. CAN COMBINE WITH FS717b (manual brushing contract), FS925b (Surveys), FS751b (Spacing) to ensure the HOLDBACK and invoicing language is retained.</w:t>
            </w:r>
          </w:p>
          <w:p w14:paraId="6A7B890B" w14:textId="3B62D79A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Schedule C – </w:t>
            </w:r>
            <w:r w:rsidR="0080041E">
              <w:rPr>
                <w:rFonts w:ascii="Arial" w:hAnsi="Arial" w:cs="Arial"/>
                <w:sz w:val="20"/>
                <w:szCs w:val="20"/>
              </w:rPr>
              <w:t>Project Specifications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use NRS787 located on CSNR forms site.</w:t>
            </w:r>
          </w:p>
          <w:p w14:paraId="204556BF" w14:textId="053F6E75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Schedule D –</w:t>
            </w:r>
            <w:r w:rsidR="001438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37733">
              <w:rPr>
                <w:rFonts w:ascii="Arial" w:hAnsi="Arial" w:cs="Arial"/>
                <w:sz w:val="20"/>
                <w:szCs w:val="20"/>
              </w:rPr>
              <w:t>General Specifications</w:t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 xml:space="preserve">use NRS1-d located on CSNR forms site;  and guidance document NRS1289 found on the CSNR forms site ( </w:t>
            </w:r>
          </w:p>
          <w:p w14:paraId="1F1D9882" w14:textId="77777777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Schedule E – EMS 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use FS11 located on FLNRO forms site</w:t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7072C4" w14:textId="01B622FB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Schedule F – </w:t>
            </w:r>
            <w:r w:rsidR="0080041E">
              <w:rPr>
                <w:rFonts w:ascii="Arial" w:hAnsi="Arial" w:cs="Arial"/>
                <w:sz w:val="20"/>
                <w:szCs w:val="20"/>
              </w:rPr>
              <w:t>Works Completion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use NRS1315 located on CSNR forms site</w:t>
            </w:r>
          </w:p>
          <w:p w14:paraId="6DEFA43D" w14:textId="77777777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Schedule G – Safety Conditions 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use NRS1313 located on CSNR forms site</w:t>
            </w:r>
          </w:p>
          <w:p w14:paraId="1D7CAC9A" w14:textId="2537BA22" w:rsidR="007B7C8B" w:rsidRPr="00091467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Schedule H </w:t>
            </w:r>
            <w:r w:rsidR="0080041E">
              <w:rPr>
                <w:rFonts w:ascii="Arial" w:hAnsi="Arial" w:cs="Arial"/>
                <w:sz w:val="20"/>
                <w:szCs w:val="20"/>
              </w:rPr>
              <w:t>–</w:t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041E">
              <w:rPr>
                <w:rFonts w:ascii="Arial" w:hAnsi="Arial" w:cs="Arial"/>
                <w:sz w:val="20"/>
                <w:szCs w:val="20"/>
              </w:rPr>
              <w:t>SAFE Certification</w:t>
            </w:r>
            <w:r w:rsidR="007B7C8B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located on CSNR forms site</w:t>
            </w:r>
          </w:p>
          <w:p w14:paraId="4E17C5CD" w14:textId="3AA0047A" w:rsidR="007B7C8B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CD6687">
              <w:rPr>
                <w:rFonts w:ascii="Arial" w:hAnsi="Arial" w:cs="Arial"/>
                <w:sz w:val="20"/>
                <w:szCs w:val="20"/>
              </w:rPr>
              <w:t xml:space="preserve"> Schedule </w:t>
            </w:r>
            <w:r w:rsidR="00003898">
              <w:rPr>
                <w:rFonts w:ascii="Arial" w:hAnsi="Arial" w:cs="Arial"/>
                <w:sz w:val="20"/>
                <w:szCs w:val="20"/>
              </w:rPr>
              <w:t>K</w:t>
            </w:r>
            <w:r w:rsidR="00CD668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003898">
              <w:rPr>
                <w:rFonts w:ascii="Arial" w:hAnsi="Arial" w:cs="Arial"/>
                <w:sz w:val="20"/>
                <w:szCs w:val="20"/>
              </w:rPr>
              <w:t>Subcontractor</w:t>
            </w:r>
          </w:p>
          <w:p w14:paraId="4F000393" w14:textId="7A4814FD" w:rsidR="0080041E" w:rsidRPr="00091467" w:rsidRDefault="0080041E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vanish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10C215E" w14:textId="439CEAB0" w:rsidR="007B7C8B" w:rsidRPr="00091467" w:rsidRDefault="007B7C8B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t xml:space="preserve">Schedule </w:t>
            </w:r>
            <w:r w:rsidR="00003898">
              <w:rPr>
                <w:rFonts w:ascii="Arial" w:hAnsi="Arial" w:cs="Arial"/>
                <w:sz w:val="20"/>
                <w:szCs w:val="20"/>
              </w:rPr>
              <w:t>L</w:t>
            </w:r>
            <w:r w:rsidR="0080041E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003898">
              <w:rPr>
                <w:rFonts w:ascii="Arial" w:hAnsi="Arial" w:cs="Arial"/>
                <w:sz w:val="20"/>
                <w:szCs w:val="20"/>
              </w:rPr>
              <w:t xml:space="preserve">Tax Verification </w:t>
            </w:r>
          </w:p>
          <w:p w14:paraId="4968C919" w14:textId="083439EC" w:rsidR="007B7C8B" w:rsidRDefault="00601F8D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B7C8B" w:rsidRPr="000914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7C8B">
              <w:rPr>
                <w:rFonts w:ascii="Arial" w:hAnsi="Arial" w:cs="Arial"/>
                <w:sz w:val="20"/>
                <w:szCs w:val="20"/>
              </w:rPr>
              <w:t xml:space="preserve">Appendix </w:t>
            </w:r>
            <w:r w:rsidR="00D23C96">
              <w:rPr>
                <w:rFonts w:ascii="Arial" w:hAnsi="Arial" w:cs="Arial"/>
                <w:sz w:val="20"/>
                <w:szCs w:val="20"/>
              </w:rPr>
              <w:t>I</w:t>
            </w:r>
            <w:r w:rsidR="0080041E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D23C96">
              <w:rPr>
                <w:rFonts w:ascii="Arial" w:hAnsi="Arial" w:cs="Arial"/>
                <w:sz w:val="20"/>
                <w:szCs w:val="20"/>
              </w:rPr>
              <w:t xml:space="preserve"> Project Location</w:t>
            </w:r>
            <w:r w:rsidR="003D4069">
              <w:rPr>
                <w:rFonts w:ascii="Arial" w:hAnsi="Arial" w:cs="Arial"/>
                <w:sz w:val="20"/>
                <w:szCs w:val="20"/>
              </w:rPr>
              <w:t xml:space="preserve"> Access</w:t>
            </w:r>
            <w:r w:rsidR="00D23C96">
              <w:rPr>
                <w:rFonts w:ascii="Arial" w:hAnsi="Arial" w:cs="Arial"/>
                <w:sz w:val="20"/>
                <w:szCs w:val="20"/>
              </w:rPr>
              <w:t xml:space="preserve"> Maps</w:t>
            </w:r>
          </w:p>
          <w:p w14:paraId="27AA5CE8" w14:textId="33CD53E8" w:rsidR="00CD6687" w:rsidRDefault="00CD6687" w:rsidP="00CD668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9146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Appendix</w:t>
            </w:r>
            <w:r w:rsidR="008004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23C96">
              <w:rPr>
                <w:rFonts w:ascii="Arial" w:hAnsi="Arial" w:cs="Arial"/>
                <w:sz w:val="20"/>
                <w:szCs w:val="20"/>
              </w:rPr>
              <w:t>II</w:t>
            </w:r>
            <w:r w:rsidR="0080041E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D23C96">
              <w:rPr>
                <w:rFonts w:ascii="Arial" w:hAnsi="Arial" w:cs="Arial"/>
                <w:sz w:val="20"/>
                <w:szCs w:val="20"/>
              </w:rPr>
              <w:t>Road Site Plan</w:t>
            </w:r>
            <w:r w:rsidR="00C47BF2">
              <w:rPr>
                <w:rFonts w:ascii="Arial" w:hAnsi="Arial" w:cs="Arial"/>
                <w:sz w:val="20"/>
                <w:szCs w:val="20"/>
              </w:rPr>
              <w:t>,</w:t>
            </w:r>
            <w:r w:rsidR="00D23C96">
              <w:rPr>
                <w:rFonts w:ascii="Arial" w:hAnsi="Arial" w:cs="Arial"/>
                <w:sz w:val="20"/>
                <w:szCs w:val="20"/>
              </w:rPr>
              <w:t xml:space="preserve"> Maps</w:t>
            </w:r>
            <w:r w:rsidR="00C47BF2">
              <w:rPr>
                <w:rFonts w:ascii="Arial" w:hAnsi="Arial" w:cs="Arial"/>
                <w:sz w:val="20"/>
                <w:szCs w:val="20"/>
              </w:rPr>
              <w:t xml:space="preserve"> &amp; Pictures</w:t>
            </w:r>
          </w:p>
          <w:p w14:paraId="3F6A140A" w14:textId="169118CB" w:rsidR="00D23C96" w:rsidRDefault="00750A61" w:rsidP="00750A6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Appendix</w:t>
            </w:r>
            <w:r w:rsidR="0080041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23C96">
              <w:rPr>
                <w:rFonts w:ascii="Arial" w:hAnsi="Arial" w:cs="Arial"/>
                <w:sz w:val="20"/>
                <w:szCs w:val="20"/>
              </w:rPr>
              <w:t>III</w:t>
            </w:r>
            <w:r w:rsidR="0080041E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="00F832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23C96">
              <w:rPr>
                <w:rFonts w:ascii="Arial" w:hAnsi="Arial" w:cs="Arial"/>
                <w:sz w:val="20"/>
                <w:szCs w:val="20"/>
              </w:rPr>
              <w:t xml:space="preserve">FLTC </w:t>
            </w:r>
            <w:r w:rsidR="00B66CA1">
              <w:rPr>
                <w:rFonts w:ascii="Arial" w:hAnsi="Arial" w:cs="Arial"/>
                <w:sz w:val="20"/>
                <w:szCs w:val="20"/>
              </w:rPr>
              <w:t>TA1772</w:t>
            </w:r>
            <w:r w:rsidR="00D23C96">
              <w:rPr>
                <w:rFonts w:ascii="Arial" w:hAnsi="Arial" w:cs="Arial"/>
                <w:sz w:val="20"/>
                <w:szCs w:val="20"/>
              </w:rPr>
              <w:t xml:space="preserve"> &amp; Exhibit A</w:t>
            </w:r>
          </w:p>
          <w:p w14:paraId="14856011" w14:textId="5770DFC3" w:rsidR="00D23C96" w:rsidRDefault="00D23C96" w:rsidP="00750A6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Appendix IV–</w:t>
            </w:r>
            <w:r w:rsidR="00F8323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Prime Contractor </w:t>
            </w:r>
            <w:r w:rsidR="002F0F94">
              <w:rPr>
                <w:rFonts w:ascii="Arial" w:hAnsi="Arial" w:cs="Arial"/>
                <w:sz w:val="20"/>
                <w:szCs w:val="20"/>
              </w:rPr>
              <w:t>Agreement</w:t>
            </w:r>
          </w:p>
          <w:p w14:paraId="47681CB7" w14:textId="569EC16A" w:rsidR="00750A61" w:rsidRDefault="00D23C96" w:rsidP="00750A6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Appendix V –</w:t>
            </w:r>
            <w:r w:rsidR="00F832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0F94">
              <w:rPr>
                <w:rFonts w:ascii="Arial" w:hAnsi="Arial" w:cs="Arial"/>
                <w:sz w:val="20"/>
                <w:szCs w:val="20"/>
              </w:rPr>
              <w:t>Tax Verification</w:t>
            </w:r>
            <w:r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 xml:space="preserve"> </w:t>
            </w:r>
            <w:r w:rsidR="00750A61"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NRS1295 on CSNR forms site</w:t>
            </w:r>
          </w:p>
          <w:p w14:paraId="236EDF91" w14:textId="46D4657A" w:rsidR="003D4069" w:rsidRPr="00091467" w:rsidRDefault="003D4069" w:rsidP="00750A6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Appendix V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 –</w:t>
            </w:r>
            <w:r>
              <w:rPr>
                <w:rFonts w:ascii="Arial" w:hAnsi="Arial" w:cs="Arial"/>
                <w:sz w:val="20"/>
                <w:szCs w:val="20"/>
              </w:rPr>
              <w:t xml:space="preserve"> COVID Cost Model Description</w:t>
            </w:r>
          </w:p>
          <w:p w14:paraId="44D43FA1" w14:textId="6F839244" w:rsidR="00FF5337" w:rsidRPr="00091467" w:rsidRDefault="00FF5337" w:rsidP="00FF533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91467">
              <w:rPr>
                <w:rFonts w:ascii="Arial" w:hAnsi="Arial" w:cs="Arial"/>
                <w:sz w:val="20"/>
                <w:szCs w:val="20"/>
              </w:rPr>
              <w:t xml:space="preserve"> Tender Offer Form </w:t>
            </w:r>
            <w:r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>NRS629 located on CSNR forms site</w:t>
            </w:r>
          </w:p>
          <w:p w14:paraId="1D99E3C6" w14:textId="77777777" w:rsidR="00FF5337" w:rsidRPr="00091467" w:rsidRDefault="00FF5337" w:rsidP="00FF533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9146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09146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D4069">
              <w:rPr>
                <w:rFonts w:ascii="Arial" w:hAnsi="Arial" w:cs="Arial"/>
                <w:sz w:val="20"/>
                <w:szCs w:val="20"/>
              </w:rPr>
            </w:r>
            <w:r w:rsidR="003D40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9146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91467">
              <w:rPr>
                <w:rFonts w:ascii="Arial" w:hAnsi="Arial" w:cs="Arial"/>
                <w:sz w:val="20"/>
                <w:szCs w:val="20"/>
              </w:rPr>
              <w:t xml:space="preserve"> Tender Envelope</w:t>
            </w:r>
            <w:r w:rsidRPr="00091467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 xml:space="preserve"> located on CSNR forms site</w:t>
            </w:r>
            <w:r w:rsidRPr="00091467">
              <w:rPr>
                <w:rFonts w:ascii="Arial" w:hAnsi="Arial" w:cs="Arial"/>
                <w:b/>
                <w:vanish/>
                <w:color w:val="FF0000"/>
                <w:sz w:val="20"/>
                <w:szCs w:val="20"/>
              </w:rPr>
              <w:t>.</w:t>
            </w:r>
          </w:p>
          <w:p w14:paraId="33C3E611" w14:textId="77777777" w:rsidR="007B7C8B" w:rsidRPr="00500879" w:rsidRDefault="007B7C8B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vanish/>
                <w:color w:val="FF0000"/>
                <w:sz w:val="20"/>
                <w:szCs w:val="20"/>
              </w:rPr>
            </w:pPr>
            <w:r w:rsidRPr="00500879">
              <w:rPr>
                <w:vanish/>
                <w:color w:val="FF0000"/>
                <w:sz w:val="20"/>
                <w:szCs w:val="20"/>
              </w:rPr>
              <w:t>use NRS1354 located on CSNR forms site</w:t>
            </w:r>
          </w:p>
          <w:p w14:paraId="7D5DEA6C" w14:textId="77777777" w:rsidR="007B7C8B" w:rsidRPr="00500879" w:rsidRDefault="007B7C8B" w:rsidP="004A3D8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sz w:val="20"/>
                <w:szCs w:val="20"/>
              </w:rPr>
            </w:pPr>
            <w:r w:rsidRPr="00500879">
              <w:rPr>
                <w:vanish/>
                <w:color w:val="FF0000"/>
                <w:sz w:val="20"/>
                <w:szCs w:val="20"/>
              </w:rPr>
              <w:t>(include the following 2 items (bulletin &amp; letter) in Planting &amp; Brushing contracts only)</w:t>
            </w:r>
          </w:p>
          <w:p w14:paraId="16F71FAE" w14:textId="5F48B9BB" w:rsidR="007B7C8B" w:rsidRDefault="007B7C8B" w:rsidP="00DA41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500879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00879">
              <w:rPr>
                <w:sz w:val="20"/>
                <w:szCs w:val="20"/>
              </w:rPr>
              <w:instrText xml:space="preserve"> FORMCHECKBOX </w:instrText>
            </w:r>
            <w:r w:rsidR="003D4069">
              <w:rPr>
                <w:sz w:val="20"/>
                <w:szCs w:val="20"/>
              </w:rPr>
            </w:r>
            <w:r w:rsidR="003D4069">
              <w:rPr>
                <w:sz w:val="20"/>
                <w:szCs w:val="20"/>
              </w:rPr>
              <w:fldChar w:fldCharType="separate"/>
            </w:r>
            <w:r w:rsidRPr="00500879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Additional Items –</w:t>
            </w:r>
            <w:r w:rsidR="0080041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Manual Falling Forms (2), </w:t>
            </w:r>
            <w:r w:rsidR="0080041E">
              <w:rPr>
                <w:rFonts w:ascii="Arial" w:hAnsi="Arial" w:cs="Arial"/>
                <w:sz w:val="20"/>
                <w:szCs w:val="20"/>
              </w:rPr>
              <w:t>Special Tree Protection Regulation</w:t>
            </w:r>
            <w:r>
              <w:rPr>
                <w:rFonts w:ascii="Arial" w:hAnsi="Arial" w:cs="Arial"/>
                <w:sz w:val="20"/>
                <w:szCs w:val="20"/>
              </w:rPr>
              <w:t>, Tender Quality Feedback Form</w:t>
            </w:r>
          </w:p>
          <w:p w14:paraId="21872629" w14:textId="77777777" w:rsidR="00DA4150" w:rsidRPr="00DA4150" w:rsidRDefault="00DA4150" w:rsidP="00DA41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6" w:color="auto"/>
              </w:pBdr>
              <w:spacing w:after="60"/>
              <w:jc w:val="center"/>
              <w:rPr>
                <w:rFonts w:ascii="Arial" w:hAnsi="Arial" w:cs="Arial"/>
                <w:b/>
              </w:rPr>
            </w:pPr>
          </w:p>
        </w:tc>
      </w:tr>
      <w:tr w:rsidR="00DA4150" w14:paraId="3938B79B" w14:textId="77777777" w:rsidTr="00DA4150">
        <w:trPr>
          <w:trHeight w:val="445"/>
        </w:trPr>
        <w:tc>
          <w:tcPr>
            <w:tcW w:w="10783" w:type="dxa"/>
            <w:tcBorders>
              <w:top w:val="nil"/>
            </w:tcBorders>
            <w:shd w:val="clear" w:color="auto" w:fill="FFFFFF" w:themeFill="background1"/>
          </w:tcPr>
          <w:p w14:paraId="35D74684" w14:textId="0D50FA22" w:rsidR="00DA4150" w:rsidRPr="00DA4150" w:rsidRDefault="00DA4150" w:rsidP="00DA41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 w:eastAsia="en-CA"/>
              </w:rPr>
            </w:pPr>
            <w:r w:rsidRPr="00DA4150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  <w:t xml:space="preserve">FOR FURTHER INFORMATION OR QUERIES, CONTACT: </w:t>
            </w:r>
            <w:r w:rsidR="003C1C19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  <w:t>Mark seredi</w:t>
            </w:r>
            <w:r w:rsidR="003C1C19" w:rsidRPr="00F8323E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  <w:t xml:space="preserve">uk at </w:t>
            </w:r>
            <w:r w:rsidR="00D23C96" w:rsidRPr="00F8323E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  <w:t>250-421-9555</w:t>
            </w:r>
            <w:r w:rsidR="003C1C19">
              <w:rPr>
                <w:rFonts w:ascii="Arial" w:eastAsia="Times New Roman" w:hAnsi="Arial" w:cs="Arial"/>
                <w:b/>
                <w:caps/>
                <w:color w:val="FF0000"/>
                <w:sz w:val="24"/>
                <w:szCs w:val="24"/>
                <w:lang w:val="en-GB" w:eastAsia="en-CA"/>
              </w:rPr>
              <w:t xml:space="preserve"> </w:t>
            </w:r>
            <w:r w:rsidRPr="00DA4150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ame, Phone, email: Forests.KootenayTimberSalesOffice@gov.bc.ca"/>
                  </w:textInput>
                </w:ffData>
              </w:fldChar>
            </w:r>
            <w:r w:rsidRPr="00DA4150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  <w:instrText xml:space="preserve"> FORMTEXT </w:instrText>
            </w:r>
            <w:r w:rsidRPr="00DA4150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</w:r>
            <w:r w:rsidRPr="00DA4150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  <w:fldChar w:fldCharType="separate"/>
            </w:r>
            <w:r w:rsidRPr="00DA4150">
              <w:rPr>
                <w:rFonts w:ascii="Arial" w:eastAsia="Times New Roman" w:hAnsi="Arial" w:cs="Arial"/>
                <w:b/>
                <w:caps/>
                <w:noProof/>
                <w:sz w:val="24"/>
                <w:szCs w:val="24"/>
                <w:lang w:val="en-GB" w:eastAsia="en-CA"/>
              </w:rPr>
              <w:t>email: Forests.KootenayTimberSalesOffice@gov.bc.ca</w:t>
            </w:r>
            <w:r w:rsidRPr="00DA4150">
              <w:rPr>
                <w:rFonts w:ascii="Arial" w:eastAsia="Times New Roman" w:hAnsi="Arial" w:cs="Arial"/>
                <w:b/>
                <w:caps/>
                <w:sz w:val="24"/>
                <w:szCs w:val="24"/>
                <w:lang w:val="en-GB" w:eastAsia="en-CA"/>
              </w:rPr>
              <w:fldChar w:fldCharType="end"/>
            </w:r>
          </w:p>
          <w:p w14:paraId="1EB8F917" w14:textId="77777777" w:rsidR="00DA4150" w:rsidRPr="00DA4150" w:rsidRDefault="00DA4150" w:rsidP="00DA4150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pct15" w:color="auto" w:fill="auto"/>
              <w:autoSpaceDE w:val="0"/>
              <w:autoSpaceDN w:val="0"/>
              <w:spacing w:after="0" w:line="240" w:lineRule="auto"/>
              <w:jc w:val="center"/>
              <w:rPr>
                <w:rFonts w:ascii="Arial" w:eastAsia="Calibri" w:hAnsi="Arial" w:cs="Arial"/>
                <w:sz w:val="24"/>
                <w:lang w:eastAsia="en-CA" w:bidi="en-CA"/>
              </w:rPr>
            </w:pPr>
            <w:r w:rsidRPr="00DA4150">
              <w:rPr>
                <w:rFonts w:ascii="Calibri" w:eastAsia="Calibri" w:hAnsi="Calibri" w:cs="Calibri"/>
                <w:sz w:val="24"/>
                <w:lang w:eastAsia="en-CA" w:bidi="en-CA"/>
              </w:rPr>
              <w:tab/>
            </w:r>
            <w:r w:rsidRPr="00DA4150">
              <w:rPr>
                <w:rFonts w:ascii="Arial" w:eastAsia="Calibri" w:hAnsi="Arial" w:cs="Arial"/>
                <w:sz w:val="24"/>
                <w:lang w:eastAsia="en-CA" w:bidi="en-CA"/>
              </w:rPr>
              <w:t>Please Ensure Your Tender Package is Complete</w:t>
            </w:r>
          </w:p>
        </w:tc>
      </w:tr>
      <w:bookmarkEnd w:id="0"/>
    </w:tbl>
    <w:p w14:paraId="4FE87D64" w14:textId="77777777" w:rsidR="009674AD" w:rsidRDefault="009674AD"/>
    <w:sectPr w:rsidR="009674AD" w:rsidSect="00563DB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DB3"/>
    <w:rsid w:val="00003898"/>
    <w:rsid w:val="001438A4"/>
    <w:rsid w:val="002F0F94"/>
    <w:rsid w:val="003C1C19"/>
    <w:rsid w:val="003D4069"/>
    <w:rsid w:val="00563DB3"/>
    <w:rsid w:val="00601F8D"/>
    <w:rsid w:val="00694377"/>
    <w:rsid w:val="00750A61"/>
    <w:rsid w:val="007B7C8B"/>
    <w:rsid w:val="0080041E"/>
    <w:rsid w:val="00831E3F"/>
    <w:rsid w:val="00937733"/>
    <w:rsid w:val="009475FA"/>
    <w:rsid w:val="009674AD"/>
    <w:rsid w:val="0099694E"/>
    <w:rsid w:val="00B66CA1"/>
    <w:rsid w:val="00C444FF"/>
    <w:rsid w:val="00C47BF2"/>
    <w:rsid w:val="00CD6687"/>
    <w:rsid w:val="00D23C96"/>
    <w:rsid w:val="00DA4150"/>
    <w:rsid w:val="00F8323E"/>
    <w:rsid w:val="00FF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FFE5A"/>
  <w15:chartTrackingRefBased/>
  <w15:docId w15:val="{5DDC173C-2F94-40A7-AF59-5292CBDA8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B7C8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CA"/>
    </w:rPr>
  </w:style>
  <w:style w:type="character" w:customStyle="1" w:styleId="HeaderChar">
    <w:name w:val="Header Char"/>
    <w:basedOn w:val="DefaultParagraphFont"/>
    <w:link w:val="Header"/>
    <w:rsid w:val="007B7C8B"/>
    <w:rPr>
      <w:rFonts w:ascii="Times New Roman" w:eastAsia="Times New Roman" w:hAnsi="Times New Roman" w:cs="Times New Roman"/>
      <w:sz w:val="20"/>
      <w:szCs w:val="20"/>
      <w:lang w:val="en-GB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McKirdy, Sarah FLNR:EX</dc:creator>
  <cp:keywords/>
  <dc:description/>
  <cp:lastModifiedBy>McKirdy, Sarah FLNR:EX</cp:lastModifiedBy>
  <cp:revision>18</cp:revision>
  <dcterms:created xsi:type="dcterms:W3CDTF">2019-09-06T20:33:00Z</dcterms:created>
  <dcterms:modified xsi:type="dcterms:W3CDTF">2021-02-19T19:57:00Z</dcterms:modified>
</cp:coreProperties>
</file>